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3A1" w:rsidRPr="00A557A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7A9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B601C">
        <w:rPr>
          <w:rFonts w:ascii="Times New Roman" w:hAnsi="Times New Roman" w:cs="Times New Roman"/>
          <w:sz w:val="28"/>
          <w:szCs w:val="28"/>
        </w:rPr>
        <w:t>БОР</w:t>
      </w:r>
      <w:r w:rsidRPr="00A557A9">
        <w:rPr>
          <w:rFonts w:ascii="Times New Roman" w:hAnsi="Times New Roman" w:cs="Times New Roman"/>
          <w:sz w:val="28"/>
          <w:szCs w:val="28"/>
        </w:rPr>
        <w:t xml:space="preserve">ОВСКОГО СЕЛЬСОВЕТА </w:t>
      </w:r>
    </w:p>
    <w:p w:rsidR="003053A1" w:rsidRPr="00A557A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7A9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3053A1" w:rsidRPr="00A557A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7A9">
        <w:rPr>
          <w:rFonts w:ascii="Times New Roman" w:hAnsi="Times New Roman" w:cs="Times New Roman"/>
          <w:sz w:val="28"/>
          <w:szCs w:val="28"/>
        </w:rPr>
        <w:t> </w:t>
      </w:r>
    </w:p>
    <w:p w:rsidR="003053A1" w:rsidRPr="00A557A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57A9">
        <w:rPr>
          <w:rFonts w:ascii="Times New Roman" w:hAnsi="Times New Roman" w:cs="Times New Roman"/>
          <w:sz w:val="28"/>
          <w:szCs w:val="28"/>
        </w:rPr>
        <w:t>РЕШЕНИЕ</w:t>
      </w:r>
    </w:p>
    <w:p w:rsidR="003053A1" w:rsidRPr="00A557A9" w:rsidRDefault="006B601C" w:rsidP="003053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939E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-й</w:t>
      </w:r>
      <w:r w:rsidR="003053A1" w:rsidRPr="00A557A9">
        <w:rPr>
          <w:rFonts w:ascii="Times New Roman" w:hAnsi="Times New Roman" w:cs="Times New Roman"/>
          <w:sz w:val="28"/>
          <w:szCs w:val="28"/>
        </w:rPr>
        <w:t xml:space="preserve"> сессии (шестого созыва)</w:t>
      </w:r>
    </w:p>
    <w:p w:rsidR="003053A1" w:rsidRPr="00A557A9" w:rsidRDefault="00043989" w:rsidP="000439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31.05</w:t>
      </w:r>
      <w:r w:rsidR="00583B6F" w:rsidRPr="00A557A9">
        <w:rPr>
          <w:rFonts w:ascii="Times New Roman" w:hAnsi="Times New Roman" w:cs="Times New Roman"/>
          <w:sz w:val="28"/>
          <w:szCs w:val="28"/>
        </w:rPr>
        <w:t xml:space="preserve">.2023 </w:t>
      </w:r>
      <w:r w:rsidR="003053A1" w:rsidRPr="00A557A9">
        <w:rPr>
          <w:rFonts w:ascii="Times New Roman" w:hAnsi="Times New Roman" w:cs="Times New Roman"/>
          <w:sz w:val="28"/>
          <w:szCs w:val="28"/>
        </w:rPr>
        <w:t xml:space="preserve">                                                                                                 </w:t>
      </w:r>
      <w:r w:rsidR="00583B6F" w:rsidRPr="00A557A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№ 2</w:t>
      </w:r>
    </w:p>
    <w:p w:rsidR="00A557A9" w:rsidRDefault="00A557A9" w:rsidP="00A557A9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043989" w:rsidRDefault="00043989" w:rsidP="00A557A9">
      <w:p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3053A1" w:rsidRPr="00A557A9" w:rsidRDefault="003053A1" w:rsidP="003053A1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Совета депутатов </w:t>
      </w:r>
      <w:r w:rsidR="00995AA6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Бор</w:t>
      </w:r>
      <w:r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овского сельсовета Болотнинского ра</w:t>
      </w:r>
      <w:r w:rsidR="00583B6F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йона Новосибирской области от 21.09.2021 г. № 2</w:t>
      </w:r>
      <w:r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Положения </w:t>
      </w:r>
      <w:bookmarkStart w:id="0" w:name="_Hlk77671647"/>
      <w:bookmarkStart w:id="1" w:name="_Hlk77686366"/>
      <w:r w:rsidR="00583B6F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муниципальном контроле </w:t>
      </w:r>
      <w:r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на автомобильном транспорте и в дорожном хозяйстве в границах населенных пунктов</w:t>
      </w:r>
      <w:bookmarkEnd w:id="0"/>
      <w:bookmarkEnd w:id="1"/>
      <w:r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B6F" w:rsidRPr="00A557A9">
        <w:rPr>
          <w:rFonts w:ascii="Times New Roman" w:hAnsi="Times New Roman" w:cs="Times New Roman"/>
          <w:iCs/>
          <w:sz w:val="28"/>
          <w:szCs w:val="28"/>
        </w:rPr>
        <w:t>Бор</w:t>
      </w:r>
      <w:r w:rsidRPr="00A557A9">
        <w:rPr>
          <w:rFonts w:ascii="Times New Roman" w:hAnsi="Times New Roman" w:cs="Times New Roman"/>
          <w:iCs/>
          <w:sz w:val="28"/>
          <w:szCs w:val="28"/>
        </w:rPr>
        <w:t>овско</w:t>
      </w:r>
      <w:r w:rsidR="007758BB" w:rsidRPr="00A557A9">
        <w:rPr>
          <w:rFonts w:ascii="Times New Roman" w:hAnsi="Times New Roman" w:cs="Times New Roman"/>
          <w:iCs/>
          <w:sz w:val="28"/>
          <w:szCs w:val="28"/>
        </w:rPr>
        <w:t xml:space="preserve">го сельсовета </w:t>
      </w:r>
      <w:r w:rsidRPr="00A557A9">
        <w:rPr>
          <w:rFonts w:ascii="Times New Roman" w:hAnsi="Times New Roman" w:cs="Times New Roman"/>
          <w:iCs/>
          <w:sz w:val="28"/>
          <w:szCs w:val="28"/>
        </w:rPr>
        <w:t>Болотнинского района Новосибирской области»</w:t>
      </w:r>
    </w:p>
    <w:p w:rsidR="00043989" w:rsidRDefault="00043989" w:rsidP="00A55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3989" w:rsidRPr="00A557A9" w:rsidRDefault="00043989" w:rsidP="00A557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B6F" w:rsidRPr="00A557A9" w:rsidRDefault="003053A1" w:rsidP="00A557A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связи с приведением </w:t>
      </w:r>
      <w:r w:rsidR="007758BB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нормативных</w:t>
      </w: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правовых актов Совета депутатов </w:t>
      </w:r>
      <w:r w:rsidR="00583B6F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</w:t>
      </w: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овского сельсовета Болотнинского района Новосибирской области в соответствие с действующим законодательством, </w:t>
      </w:r>
      <w:r w:rsidR="00A557A9" w:rsidRPr="00A557A9"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Боровского сельсовета Болотнинского района Новосибирской области</w:t>
      </w:r>
    </w:p>
    <w:p w:rsidR="00A557A9" w:rsidRDefault="00583B6F" w:rsidP="000439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</w:t>
      </w:r>
      <w:r w:rsidR="003053A1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053A1" w:rsidRDefault="00825520" w:rsidP="00AD0EC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053A1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Внести в решение </w:t>
      </w:r>
      <w:r w:rsidR="003053A1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Совета депутатов </w:t>
      </w:r>
      <w:r w:rsidR="00583B6F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Бор</w:t>
      </w:r>
      <w:r w:rsidR="003053A1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овского сельсовета Болотнинского ра</w:t>
      </w:r>
      <w:r w:rsidR="00583B6F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>йона Новосибирской области от 21.09.2021 г. № 2</w:t>
      </w:r>
      <w:r w:rsidR="003053A1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</w:t>
      </w:r>
      <w:r w:rsidR="003451F9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ении Положения о муниципальном контроле </w:t>
      </w:r>
      <w:r w:rsidR="003053A1" w:rsidRPr="00A557A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автомобильном транспорте и в дорожном хозяйстве в границах населенных пунктов </w:t>
      </w:r>
      <w:r w:rsidR="00583B6F" w:rsidRPr="00A557A9">
        <w:rPr>
          <w:rFonts w:ascii="Times New Roman" w:hAnsi="Times New Roman" w:cs="Times New Roman"/>
          <w:iCs/>
          <w:sz w:val="28"/>
          <w:szCs w:val="28"/>
        </w:rPr>
        <w:t>Бор</w:t>
      </w:r>
      <w:r w:rsidR="003053A1" w:rsidRPr="00A557A9">
        <w:rPr>
          <w:rFonts w:ascii="Times New Roman" w:hAnsi="Times New Roman" w:cs="Times New Roman"/>
          <w:iCs/>
          <w:sz w:val="28"/>
          <w:szCs w:val="28"/>
        </w:rPr>
        <w:t xml:space="preserve">овского сельсовета                   </w:t>
      </w:r>
      <w:r w:rsidR="003451F9" w:rsidRPr="00A557A9">
        <w:rPr>
          <w:rFonts w:ascii="Times New Roman" w:hAnsi="Times New Roman" w:cs="Times New Roman"/>
          <w:iCs/>
          <w:sz w:val="28"/>
          <w:szCs w:val="28"/>
        </w:rPr>
        <w:t xml:space="preserve">                               </w:t>
      </w:r>
      <w:r w:rsidR="003053A1" w:rsidRPr="00A557A9">
        <w:rPr>
          <w:rFonts w:ascii="Times New Roman" w:hAnsi="Times New Roman" w:cs="Times New Roman"/>
          <w:iCs/>
          <w:sz w:val="28"/>
          <w:szCs w:val="28"/>
        </w:rPr>
        <w:t>Болотнинского района Новосибирской</w:t>
      </w:r>
      <w:r w:rsidR="00AD0EC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053A1" w:rsidRPr="00A557A9">
        <w:rPr>
          <w:rFonts w:ascii="Times New Roman" w:hAnsi="Times New Roman" w:cs="Times New Roman"/>
          <w:iCs/>
          <w:sz w:val="28"/>
          <w:szCs w:val="28"/>
        </w:rPr>
        <w:t>области» следующие изменения:</w:t>
      </w:r>
    </w:p>
    <w:p w:rsidR="003053A1" w:rsidRPr="00AD0EC7" w:rsidRDefault="00AD0EC7" w:rsidP="00AD0E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</w:t>
      </w:r>
      <w:r w:rsidR="003053A1" w:rsidRPr="00AD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 дополнить п.</w:t>
      </w:r>
      <w:r w:rsidRPr="00AD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F47FF" w:rsidRPr="00AD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3.21 следующего содержания:</w:t>
      </w:r>
    </w:p>
    <w:p w:rsidR="003053A1" w:rsidRPr="00A557A9" w:rsidRDefault="000F47FF" w:rsidP="003451F9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«3.21.</w:t>
      </w:r>
      <w:r w:rsidRPr="00A557A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Должностное лицо, уполномоченное осуществлять муниципальный контроль на автомобильном транспорте, имеет право</w:t>
      </w:r>
      <w:r w:rsidRPr="00A557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совершать иные действия, предусмотренные федеральными законами о видах контроля, положением о виде контроля</w:t>
      </w:r>
      <w:r w:rsidR="00825520" w:rsidRPr="00A557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6C4F62" w:rsidRPr="00AD0EC7" w:rsidRDefault="00AD0EC7" w:rsidP="00AD0EC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</w:t>
      </w:r>
      <w:r w:rsidR="006C4F62" w:rsidRPr="00AD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Положение дополнить п. 3.22 следующего содержания: </w:t>
      </w:r>
    </w:p>
    <w:p w:rsidR="003053A1" w:rsidRPr="00A557A9" w:rsidRDefault="006C4F62" w:rsidP="003451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«3.22.</w:t>
      </w:r>
      <w:r w:rsidR="00AD0E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557A9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Должностное лицо, уполномоченное осуществлять муниципальный контроль на автомобильном транспорте</w:t>
      </w:r>
      <w:r w:rsidR="003053A1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вправе: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оценивать соблюдение обязательных требований, если оценка соблюдения таких требований не относится к полномочиям </w:t>
      </w:r>
      <w:r w:rsidR="003451F9"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проводить контрольные (надзорные) мероприятия, совершать контрольные (надзорные) действия, не предусмотренные решением </w:t>
      </w:r>
      <w:r w:rsidR="003451F9"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проводить контрольные (надзорные) мероприятия, совершать контрольные (надзорные) действия в случае отсутствия при проведении указанных мероприятий (действий) контролируемого лица, за исключением контрольных (надзорных) мероприятий, контрольных (надзорных) действий, не требующих взаимодействия с контролируемым лицом, а также за исключением случаев, если оценка соблюдения обязательных требований без присутствия </w:t>
      </w: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контролируемого лица при проведении контрольного (надзорного) мероприятия может быть проведена, а контролируемое лицо было надлежащим образом уведомлено о проведении контрольного (надзорного) мероприятия;</w:t>
      </w:r>
    </w:p>
    <w:p w:rsidR="003053A1" w:rsidRPr="00A557A9" w:rsidRDefault="003053A1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отбирать пробы (образцы) продукции (товаров), материалов, веществ для проведения их исследований (испытаний) и измерений с нарушением установленных требований к их отбору, в том числе в количестве, превышающем нормы, установленные документами по стандартизации, правилами отбора проб (образцов) и методами их исследований (испытаний) и измерений, техническими регламентами или иными нормативными техническими документами, правилами, методами исследований (испытаний) и измерений;</w:t>
      </w:r>
    </w:p>
    <w:p w:rsidR="003053A1" w:rsidRPr="00A557A9" w:rsidRDefault="003053A1" w:rsidP="00775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5) требовать представления документов, информации, проб (образцов) продукции (товаров), материалов, веществ, если они не относятся к предмету контрольного (надзорного) мероприятия, а также изымать оригиналы таких документов;</w:t>
      </w:r>
    </w:p>
    <w:p w:rsidR="003053A1" w:rsidRPr="00A557A9" w:rsidRDefault="003053A1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требовать от контролируемого лица представления документов и (или) информации, включая разрешительные документы, ранее представленные контролируемым лицом или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организаций;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распространять информацию и сведения, полученные в результате </w:t>
      </w:r>
      <w:r w:rsidR="003451F9"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муниципального</w:t>
      </w: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и составляющие государственную, коммерческую, служебную или иную охраняемую законом тайну, за исключением случаев, предусмотренных законодательством Российской Федерации;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8) требовать от контролируемого лица представления документов, информации ранее даты начала проведения контрольного (надзорного) мероприятия;</w:t>
      </w:r>
    </w:p>
    <w:p w:rsidR="003053A1" w:rsidRPr="00A557A9" w:rsidRDefault="003053A1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 осуществлять выдачу контролируемым лицам предписаний или предложений о проведении за их счет контрольных (надзорных) мероприятий и совершении контрольных (надзорных) действий;</w:t>
      </w:r>
    </w:p>
    <w:p w:rsidR="003053A1" w:rsidRPr="00A557A9" w:rsidRDefault="003053A1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превышать установленные сроки проведения контрольных (надзорных) мероприятий;</w:t>
      </w:r>
    </w:p>
    <w:p w:rsidR="00A557A9" w:rsidRPr="00A557A9" w:rsidRDefault="003053A1" w:rsidP="000439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11) препятствовать осуществлению контролируемым лицом, присутствующим при проведении профилактического мероприятия, контрольного (надзорного) мероприятия, фотосъемки, аудио- и видеозаписи, если совершение указанных действий не запрещено федеральными законами и если эти действия не создают препятствий для проведения указанных мероприятий</w:t>
      </w:r>
      <w:bookmarkStart w:id="2" w:name="_GoBack"/>
      <w:bookmarkEnd w:id="2"/>
      <w:r w:rsidR="003451F9" w:rsidRPr="00A55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775042" w:rsidRPr="00043989" w:rsidRDefault="00775042" w:rsidP="00AD0E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439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57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решение в газете «Вестник Боровского сельсовета» и разместить на официальном сайте администрации Боровского сельсовета Болотнинского района Новосибирской области </w:t>
      </w:r>
      <w:r w:rsidRPr="00A557A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775042" w:rsidRDefault="00775042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989" w:rsidRDefault="00043989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3989" w:rsidRPr="00A557A9" w:rsidRDefault="00043989" w:rsidP="007750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327" w:type="dxa"/>
        <w:tblInd w:w="-142" w:type="dxa"/>
        <w:tblLook w:val="04A0" w:firstRow="1" w:lastRow="0" w:firstColumn="1" w:lastColumn="0" w:noHBand="0" w:noVBand="1"/>
      </w:tblPr>
      <w:tblGrid>
        <w:gridCol w:w="10105"/>
        <w:gridCol w:w="222"/>
      </w:tblGrid>
      <w:tr w:rsidR="00775042" w:rsidRPr="00A557A9" w:rsidTr="00C3722B">
        <w:tc>
          <w:tcPr>
            <w:tcW w:w="10105" w:type="dxa"/>
            <w:shd w:val="clear" w:color="auto" w:fill="auto"/>
          </w:tcPr>
          <w:tbl>
            <w:tblPr>
              <w:tblW w:w="9747" w:type="dxa"/>
              <w:tblLook w:val="04A0" w:firstRow="1" w:lastRow="0" w:firstColumn="1" w:lastColumn="0" w:noHBand="0" w:noVBand="1"/>
            </w:tblPr>
            <w:tblGrid>
              <w:gridCol w:w="4644"/>
              <w:gridCol w:w="567"/>
              <w:gridCol w:w="4536"/>
            </w:tblGrid>
            <w:tr w:rsidR="00775042" w:rsidRPr="00A557A9" w:rsidTr="00C3722B">
              <w:tc>
                <w:tcPr>
                  <w:tcW w:w="4644" w:type="dxa"/>
                  <w:shd w:val="clear" w:color="auto" w:fill="auto"/>
                  <w:hideMark/>
                </w:tcPr>
                <w:p w:rsidR="00775042" w:rsidRPr="00A557A9" w:rsidRDefault="00775042" w:rsidP="00775042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Председатель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Совета депутатов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firstLine="3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775042" w:rsidRPr="00A557A9" w:rsidRDefault="00775042" w:rsidP="007750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</w:tcPr>
                <w:p w:rsidR="00775042" w:rsidRPr="00A557A9" w:rsidRDefault="00775042" w:rsidP="00775042">
                  <w:pPr>
                    <w:spacing w:after="0" w:line="240" w:lineRule="auto"/>
                    <w:ind w:left="63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Глава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left="63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Боровского сельсовета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left="63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Болотнинского района 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left="635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Новосибирской области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ind w:left="635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775042" w:rsidRPr="00A557A9" w:rsidTr="00C3722B">
              <w:tc>
                <w:tcPr>
                  <w:tcW w:w="4644" w:type="dxa"/>
                  <w:shd w:val="clear" w:color="auto" w:fill="auto"/>
                </w:tcPr>
                <w:p w:rsidR="00775042" w:rsidRPr="00A557A9" w:rsidRDefault="00775042" w:rsidP="007750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 Т.П. Федюшина</w:t>
                  </w:r>
                </w:p>
                <w:p w:rsidR="00775042" w:rsidRPr="00A557A9" w:rsidRDefault="00775042" w:rsidP="0077504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7" w:type="dxa"/>
                  <w:shd w:val="clear" w:color="auto" w:fill="auto"/>
                </w:tcPr>
                <w:p w:rsidR="00775042" w:rsidRPr="00A557A9" w:rsidRDefault="00775042" w:rsidP="007750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536" w:type="dxa"/>
                  <w:shd w:val="clear" w:color="auto" w:fill="auto"/>
                  <w:hideMark/>
                </w:tcPr>
                <w:p w:rsidR="00775042" w:rsidRPr="00A557A9" w:rsidRDefault="00775042" w:rsidP="0077504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_____________ С.А. </w:t>
                  </w:r>
                  <w:proofErr w:type="spellStart"/>
                  <w:r w:rsidRPr="00A557A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Бурунова</w:t>
                  </w:r>
                  <w:proofErr w:type="spellEnd"/>
                </w:p>
              </w:tc>
            </w:tr>
          </w:tbl>
          <w:p w:rsidR="00775042" w:rsidRPr="00A557A9" w:rsidRDefault="00775042" w:rsidP="0077504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</w:tcPr>
          <w:p w:rsidR="00775042" w:rsidRPr="00A557A9" w:rsidRDefault="00775042" w:rsidP="007750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5042" w:rsidRPr="00A557A9" w:rsidRDefault="00775042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042" w:rsidRPr="00A557A9" w:rsidRDefault="00775042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042" w:rsidRPr="00A557A9" w:rsidRDefault="00775042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042" w:rsidRPr="00A557A9" w:rsidRDefault="00775042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042" w:rsidRPr="00A557A9" w:rsidRDefault="00775042" w:rsidP="007750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451F9" w:rsidRPr="00A557A9" w:rsidRDefault="003451F9" w:rsidP="0077504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7A9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3451F9" w:rsidRPr="00A557A9" w:rsidRDefault="003451F9" w:rsidP="003451F9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1086A" w:rsidRPr="00A557A9" w:rsidRDefault="00C1086A" w:rsidP="006C4F6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086A" w:rsidRPr="00A557A9" w:rsidSect="003451F9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C4678"/>
    <w:multiLevelType w:val="hybridMultilevel"/>
    <w:tmpl w:val="8AFE9B86"/>
    <w:lvl w:ilvl="0" w:tplc="A9E0A91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00307"/>
    <w:multiLevelType w:val="multilevel"/>
    <w:tmpl w:val="7DD61636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  <w:sz w:val="3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77665BFE"/>
    <w:multiLevelType w:val="hybridMultilevel"/>
    <w:tmpl w:val="22BC0056"/>
    <w:lvl w:ilvl="0" w:tplc="3988A6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D2"/>
    <w:rsid w:val="00043989"/>
    <w:rsid w:val="00045BD2"/>
    <w:rsid w:val="000F47FF"/>
    <w:rsid w:val="002939E8"/>
    <w:rsid w:val="003053A1"/>
    <w:rsid w:val="003451F9"/>
    <w:rsid w:val="00583B6F"/>
    <w:rsid w:val="006B601C"/>
    <w:rsid w:val="006C4F62"/>
    <w:rsid w:val="00775042"/>
    <w:rsid w:val="007758BB"/>
    <w:rsid w:val="00825520"/>
    <w:rsid w:val="00995AA6"/>
    <w:rsid w:val="00A557A9"/>
    <w:rsid w:val="00A85348"/>
    <w:rsid w:val="00AD0EC7"/>
    <w:rsid w:val="00C1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BCECE-CC6E-4C3B-B545-B9DB5A8E5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7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Учетная запись Майкрософт</cp:lastModifiedBy>
  <cp:revision>11</cp:revision>
  <dcterms:created xsi:type="dcterms:W3CDTF">2023-03-30T05:09:00Z</dcterms:created>
  <dcterms:modified xsi:type="dcterms:W3CDTF">2023-06-01T02:48:00Z</dcterms:modified>
</cp:coreProperties>
</file>